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D0" w:rsidRDefault="00B60CD0" w:rsidP="00B60CD0">
      <w:pPr>
        <w:pStyle w:val="a3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                                                                           Принято</w:t>
      </w:r>
    </w:p>
    <w:p w:rsidR="00B60CD0" w:rsidRDefault="00B60CD0" w:rsidP="00B60CD0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На аппаратном совещании</w:t>
      </w:r>
    </w:p>
    <w:p w:rsidR="00B60CD0" w:rsidRPr="008E12C8" w:rsidRDefault="00B60CD0" w:rsidP="00B60CD0">
      <w:pPr>
        <w:pStyle w:val="a3"/>
        <w:rPr>
          <w:b w:val="0"/>
          <w:bCs w:val="0"/>
          <w:u w:val="single"/>
        </w:rPr>
      </w:pPr>
      <w:r>
        <w:rPr>
          <w:b w:val="0"/>
          <w:bCs w:val="0"/>
        </w:rPr>
        <w:t xml:space="preserve">                                                                               </w:t>
      </w:r>
      <w:r w:rsidR="008E12C8">
        <w:rPr>
          <w:b w:val="0"/>
          <w:bCs w:val="0"/>
        </w:rPr>
        <w:t xml:space="preserve">                             14 января 2015 года № </w:t>
      </w:r>
      <w:r w:rsidR="008E12C8" w:rsidRPr="008E12C8">
        <w:rPr>
          <w:b w:val="0"/>
          <w:bCs w:val="0"/>
          <w:u w:val="single"/>
        </w:rPr>
        <w:t>1</w:t>
      </w:r>
    </w:p>
    <w:p w:rsidR="00B60CD0" w:rsidRDefault="00B60CD0" w:rsidP="00B60CD0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________________Н.А. Бек</w:t>
      </w:r>
    </w:p>
    <w:p w:rsidR="00B60CD0" w:rsidRDefault="00B60CD0" w:rsidP="00B60CD0">
      <w:pPr>
        <w:pStyle w:val="a3"/>
      </w:pPr>
    </w:p>
    <w:p w:rsidR="00B60CD0" w:rsidRDefault="00B60CD0" w:rsidP="00B60CD0">
      <w:pPr>
        <w:pStyle w:val="a3"/>
      </w:pPr>
    </w:p>
    <w:p w:rsidR="00B60CD0" w:rsidRDefault="00B60CD0" w:rsidP="00B60CD0">
      <w:pPr>
        <w:pStyle w:val="a3"/>
      </w:pPr>
    </w:p>
    <w:p w:rsidR="00B60CD0" w:rsidRDefault="00B60CD0" w:rsidP="00B60CD0">
      <w:pPr>
        <w:pStyle w:val="a3"/>
      </w:pPr>
      <w:r>
        <w:t xml:space="preserve">Положение </w:t>
      </w:r>
    </w:p>
    <w:p w:rsidR="00B60CD0" w:rsidRDefault="00B60CD0" w:rsidP="00B60CD0">
      <w:pPr>
        <w:pStyle w:val="a3"/>
      </w:pPr>
      <w:r>
        <w:t>о муниципальном конкурсе патриотической песни и стихов</w:t>
      </w:r>
    </w:p>
    <w:p w:rsidR="006E25CE" w:rsidRDefault="00B60CD0" w:rsidP="00B60CD0">
      <w:pPr>
        <w:pStyle w:val="a3"/>
      </w:pPr>
      <w:r>
        <w:t>«Я помню! Я горжусь!»</w:t>
      </w:r>
      <w:r w:rsidR="006E25CE">
        <w:t>, посвященного 70-ой годовщине Победы</w:t>
      </w:r>
    </w:p>
    <w:p w:rsidR="00B60CD0" w:rsidRDefault="006E25CE" w:rsidP="00B60CD0">
      <w:pPr>
        <w:pStyle w:val="a3"/>
      </w:pPr>
      <w:r>
        <w:t xml:space="preserve"> в Великой Отечественной войне</w:t>
      </w:r>
    </w:p>
    <w:p w:rsidR="00B60CD0" w:rsidRDefault="00B60CD0" w:rsidP="00B60CD0"/>
    <w:p w:rsidR="00B60CD0" w:rsidRDefault="00B60CD0" w:rsidP="00B60CD0"/>
    <w:p w:rsidR="00B60CD0" w:rsidRDefault="00B60CD0" w:rsidP="00B60CD0">
      <w:pPr>
        <w:pStyle w:val="21"/>
      </w:pPr>
      <w:r>
        <w:t xml:space="preserve">    </w:t>
      </w:r>
      <w:r>
        <w:tab/>
        <w:t xml:space="preserve"> Конкурс ориентирован на формирование патриотических чувств, сознания молодого поколения и желание личного участия в изучении и сохранения культурного отечественного и духовного наследия. Муниципальный конкурс проводится по инициативе районного Совета ветеранов, отделом образования и муниципальным казенным </w:t>
      </w:r>
      <w:r w:rsidR="00D03AC8">
        <w:t>учреждением «ИМС МОУ» в рамках В</w:t>
      </w:r>
      <w:r>
        <w:t>сероссийских мероприятий, посвященных 70- летию Победы в Великой Отечественной войне.</w:t>
      </w:r>
    </w:p>
    <w:p w:rsidR="00B60CD0" w:rsidRDefault="00B60CD0" w:rsidP="00B60CD0">
      <w:pPr>
        <w:jc w:val="both"/>
      </w:pPr>
    </w:p>
    <w:p w:rsidR="00B60CD0" w:rsidRDefault="00B60CD0" w:rsidP="00B60CD0">
      <w:pPr>
        <w:pStyle w:val="1"/>
      </w:pPr>
      <w:r>
        <w:t>Цели и задачи Конкурса:</w:t>
      </w:r>
    </w:p>
    <w:p w:rsidR="00B60CD0" w:rsidRDefault="00B60CD0" w:rsidP="00B60CD0">
      <w:pPr>
        <w:jc w:val="both"/>
        <w:rPr>
          <w:b/>
          <w:bCs/>
        </w:rPr>
      </w:pPr>
    </w:p>
    <w:p w:rsidR="00B60CD0" w:rsidRDefault="00B60CD0" w:rsidP="00B60CD0">
      <w:pPr>
        <w:numPr>
          <w:ilvl w:val="0"/>
          <w:numId w:val="1"/>
        </w:numPr>
        <w:jc w:val="both"/>
      </w:pPr>
      <w:r>
        <w:t>возрождение достоинства нации;</w:t>
      </w:r>
    </w:p>
    <w:p w:rsidR="00B60CD0" w:rsidRDefault="00B60CD0" w:rsidP="001B004E">
      <w:pPr>
        <w:numPr>
          <w:ilvl w:val="0"/>
          <w:numId w:val="1"/>
        </w:numPr>
        <w:jc w:val="both"/>
      </w:pPr>
      <w:r>
        <w:t>воспитание гражданина, чтящего историю Отечества, героев и традиции народа;</w:t>
      </w:r>
    </w:p>
    <w:p w:rsidR="00B60CD0" w:rsidRDefault="00B60CD0" w:rsidP="002E7947">
      <w:pPr>
        <w:numPr>
          <w:ilvl w:val="0"/>
          <w:numId w:val="1"/>
        </w:numPr>
        <w:jc w:val="both"/>
      </w:pPr>
      <w:r>
        <w:t>расширение кругозора</w:t>
      </w:r>
      <w:r w:rsidR="001B004E">
        <w:t xml:space="preserve"> и углубление знаний обучающихся по биографии и творчеству композиторов и писателей;</w:t>
      </w:r>
    </w:p>
    <w:p w:rsidR="00B60CD0" w:rsidRDefault="00B60CD0" w:rsidP="00B60CD0">
      <w:pPr>
        <w:numPr>
          <w:ilvl w:val="0"/>
          <w:numId w:val="1"/>
        </w:numPr>
        <w:jc w:val="both"/>
      </w:pPr>
      <w:r>
        <w:t>выявление и поощрение талантливых детей и подростков.</w:t>
      </w:r>
    </w:p>
    <w:p w:rsidR="00B60CD0" w:rsidRDefault="00B60CD0" w:rsidP="00B60CD0">
      <w:pPr>
        <w:ind w:left="360"/>
        <w:jc w:val="both"/>
      </w:pPr>
    </w:p>
    <w:p w:rsidR="00B60CD0" w:rsidRDefault="00B60CD0" w:rsidP="00B60CD0">
      <w:pPr>
        <w:pStyle w:val="2"/>
      </w:pPr>
      <w:r>
        <w:t>Организаторы Конкурса:</w:t>
      </w:r>
    </w:p>
    <w:p w:rsidR="00B60CD0" w:rsidRDefault="00B60CD0" w:rsidP="00B60CD0">
      <w:pPr>
        <w:ind w:left="360"/>
        <w:jc w:val="both"/>
        <w:rPr>
          <w:b/>
          <w:bCs/>
        </w:rPr>
      </w:pPr>
    </w:p>
    <w:p w:rsidR="00B60CD0" w:rsidRDefault="00B60CD0" w:rsidP="00B60CD0">
      <w:pPr>
        <w:jc w:val="both"/>
      </w:pPr>
      <w:r>
        <w:t xml:space="preserve"> </w:t>
      </w:r>
      <w:r w:rsidR="00237DA9">
        <w:t xml:space="preserve">Отдел образования, районный Совет ветеранов, </w:t>
      </w:r>
      <w:r>
        <w:t>МКУ «Информационно-методическая служба МОУ».</w:t>
      </w:r>
    </w:p>
    <w:p w:rsidR="00B60CD0" w:rsidRDefault="00B60CD0" w:rsidP="00B60CD0">
      <w:pPr>
        <w:jc w:val="both"/>
      </w:pPr>
    </w:p>
    <w:p w:rsidR="00B60CD0" w:rsidRDefault="00B60CD0" w:rsidP="00B60CD0">
      <w:pPr>
        <w:pStyle w:val="1"/>
      </w:pPr>
      <w:r>
        <w:t>Участники Конкурса:</w:t>
      </w:r>
    </w:p>
    <w:p w:rsidR="00B60CD0" w:rsidRDefault="00B60CD0" w:rsidP="00B60CD0">
      <w:pPr>
        <w:jc w:val="both"/>
        <w:rPr>
          <w:b/>
          <w:bCs/>
        </w:rPr>
      </w:pPr>
    </w:p>
    <w:p w:rsidR="00B60CD0" w:rsidRDefault="00B60CD0" w:rsidP="00B60CD0">
      <w:pPr>
        <w:jc w:val="both"/>
      </w:pPr>
      <w:r>
        <w:t>В конкурсе</w:t>
      </w:r>
      <w:r w:rsidR="001B004E">
        <w:t xml:space="preserve"> принимают участие обучающиеся</w:t>
      </w:r>
      <w:r>
        <w:t>,  воспитанники учреждени</w:t>
      </w:r>
      <w:r w:rsidR="00237DA9">
        <w:t>й дополнительного образования</w:t>
      </w:r>
      <w:r w:rsidR="001B004E">
        <w:t xml:space="preserve"> 3 – х возрастных групп:</w:t>
      </w:r>
    </w:p>
    <w:p w:rsidR="001B004E" w:rsidRDefault="001B004E" w:rsidP="001B004E">
      <w:pPr>
        <w:pStyle w:val="a6"/>
        <w:numPr>
          <w:ilvl w:val="0"/>
          <w:numId w:val="5"/>
        </w:numPr>
        <w:jc w:val="both"/>
      </w:pPr>
      <w:r>
        <w:t>младшая группа 7-10 лет;</w:t>
      </w:r>
    </w:p>
    <w:p w:rsidR="001B004E" w:rsidRDefault="001B004E" w:rsidP="001B004E">
      <w:pPr>
        <w:pStyle w:val="a6"/>
        <w:numPr>
          <w:ilvl w:val="0"/>
          <w:numId w:val="5"/>
        </w:numPr>
        <w:jc w:val="both"/>
      </w:pPr>
      <w:r>
        <w:t>средняя группа 11-14 лет;</w:t>
      </w:r>
    </w:p>
    <w:p w:rsidR="001B004E" w:rsidRDefault="001B004E" w:rsidP="001B004E">
      <w:pPr>
        <w:pStyle w:val="a6"/>
        <w:numPr>
          <w:ilvl w:val="0"/>
          <w:numId w:val="5"/>
        </w:numPr>
        <w:jc w:val="both"/>
      </w:pPr>
      <w:r>
        <w:t>старшая группа 15-18 лет.</w:t>
      </w:r>
    </w:p>
    <w:p w:rsidR="00B60CD0" w:rsidRDefault="00B60CD0" w:rsidP="00B60CD0">
      <w:pPr>
        <w:jc w:val="both"/>
      </w:pPr>
    </w:p>
    <w:p w:rsidR="00B60CD0" w:rsidRDefault="00B60CD0" w:rsidP="00B60CD0">
      <w:pPr>
        <w:pStyle w:val="1"/>
      </w:pPr>
      <w:r>
        <w:t>Порядок</w:t>
      </w:r>
      <w:r w:rsidR="002E7947">
        <w:t xml:space="preserve"> и место проведения</w:t>
      </w:r>
      <w:r>
        <w:t xml:space="preserve"> Конкурса:</w:t>
      </w:r>
    </w:p>
    <w:p w:rsidR="00B60CD0" w:rsidRDefault="00B60CD0" w:rsidP="00B60CD0">
      <w:pPr>
        <w:jc w:val="both"/>
      </w:pPr>
    </w:p>
    <w:p w:rsidR="00B60CD0" w:rsidRDefault="00B60CD0" w:rsidP="00B60CD0">
      <w:pPr>
        <w:jc w:val="both"/>
      </w:pPr>
      <w:r>
        <w:t>Конкурс проводится в два этапа.</w:t>
      </w:r>
    </w:p>
    <w:p w:rsidR="00B60CD0" w:rsidRPr="002E7947" w:rsidRDefault="00B60CD0" w:rsidP="002E7947">
      <w:pPr>
        <w:pStyle w:val="a6"/>
        <w:numPr>
          <w:ilvl w:val="0"/>
          <w:numId w:val="4"/>
        </w:numPr>
        <w:jc w:val="both"/>
        <w:rPr>
          <w:b/>
        </w:rPr>
      </w:pPr>
      <w:r>
        <w:t xml:space="preserve">(школьный) этап Конкурса проводится </w:t>
      </w:r>
      <w:r w:rsidR="001B004E">
        <w:rPr>
          <w:b/>
        </w:rPr>
        <w:t>с 15.01.2015 года по 15</w:t>
      </w:r>
      <w:r w:rsidR="00237DA9" w:rsidRPr="002E7947">
        <w:rPr>
          <w:b/>
        </w:rPr>
        <w:t>.02.2015</w:t>
      </w:r>
      <w:r w:rsidRPr="002E7947">
        <w:rPr>
          <w:b/>
        </w:rPr>
        <w:t xml:space="preserve"> г.</w:t>
      </w:r>
    </w:p>
    <w:p w:rsidR="002E7947" w:rsidRDefault="002E7947" w:rsidP="00EE0979">
      <w:pPr>
        <w:pStyle w:val="a6"/>
        <w:numPr>
          <w:ilvl w:val="1"/>
          <w:numId w:val="4"/>
        </w:numPr>
        <w:jc w:val="both"/>
      </w:pPr>
      <w:proofErr w:type="gramStart"/>
      <w:r>
        <w:t>Отве</w:t>
      </w:r>
      <w:r w:rsidR="00EE0979">
        <w:t>т</w:t>
      </w:r>
      <w:r>
        <w:t>ственные за подготовку участников конкурса (педагоги-организаторы, классные руководители) проводят отбор обучающихся</w:t>
      </w:r>
      <w:r w:rsidR="00EE0979">
        <w:t xml:space="preserve"> по номинациям.</w:t>
      </w:r>
      <w:proofErr w:type="gramEnd"/>
      <w:r w:rsidR="00EE0979">
        <w:t xml:space="preserve"> Лучшие номера отбираются для участия в муниципальном этапе конкурса.</w:t>
      </w:r>
    </w:p>
    <w:p w:rsidR="00EE0979" w:rsidRDefault="00EE0979" w:rsidP="00EE0979">
      <w:pPr>
        <w:pStyle w:val="a6"/>
        <w:numPr>
          <w:ilvl w:val="1"/>
          <w:numId w:val="4"/>
        </w:numPr>
        <w:jc w:val="both"/>
      </w:pPr>
      <w:r>
        <w:t>Квота для участия в муниципальном этапе конкурса (количество участников по номинациям):</w:t>
      </w:r>
    </w:p>
    <w:p w:rsidR="00EE0979" w:rsidRDefault="00EE0979" w:rsidP="00EE0979">
      <w:pPr>
        <w:pStyle w:val="a6"/>
        <w:ind w:left="885"/>
        <w:jc w:val="both"/>
      </w:pPr>
      <w:r>
        <w:t>Мамская СОШ – 6 номеров;</w:t>
      </w:r>
    </w:p>
    <w:p w:rsidR="00EE0979" w:rsidRDefault="00EE0979" w:rsidP="00EE0979">
      <w:pPr>
        <w:pStyle w:val="a6"/>
        <w:ind w:left="885"/>
        <w:jc w:val="both"/>
      </w:pPr>
      <w:r>
        <w:t>Луговская СОШ – 3 номера;</w:t>
      </w:r>
    </w:p>
    <w:p w:rsidR="00EE0979" w:rsidRDefault="00EE0979" w:rsidP="00EE0979">
      <w:pPr>
        <w:pStyle w:val="a6"/>
        <w:ind w:left="885"/>
        <w:jc w:val="both"/>
      </w:pPr>
      <w:r>
        <w:lastRenderedPageBreak/>
        <w:t>Витимская СОШ – 3 номера;</w:t>
      </w:r>
    </w:p>
    <w:p w:rsidR="00EE0979" w:rsidRDefault="00EE0979" w:rsidP="00EE0979">
      <w:pPr>
        <w:pStyle w:val="a6"/>
        <w:ind w:left="885"/>
        <w:jc w:val="both"/>
      </w:pPr>
      <w:r>
        <w:t>Согдиондонская СОШ – 3 номера;</w:t>
      </w:r>
    </w:p>
    <w:p w:rsidR="007035E2" w:rsidRDefault="00EE0979" w:rsidP="007035E2">
      <w:pPr>
        <w:pStyle w:val="a6"/>
        <w:ind w:left="885"/>
        <w:jc w:val="both"/>
      </w:pPr>
      <w:proofErr w:type="gramStart"/>
      <w:r>
        <w:t>Горно-Чуйская</w:t>
      </w:r>
      <w:proofErr w:type="gramEnd"/>
      <w:r>
        <w:t xml:space="preserve"> СОШ – 3 номера;</w:t>
      </w:r>
    </w:p>
    <w:p w:rsidR="00EE0979" w:rsidRDefault="007035E2" w:rsidP="007035E2">
      <w:pPr>
        <w:pStyle w:val="a6"/>
        <w:ind w:left="885"/>
        <w:jc w:val="both"/>
      </w:pPr>
      <w:r>
        <w:t>Мусковитская СОШ – 3 номера;</w:t>
      </w:r>
    </w:p>
    <w:p w:rsidR="007035E2" w:rsidRDefault="007035E2" w:rsidP="007035E2">
      <w:pPr>
        <w:pStyle w:val="a6"/>
        <w:ind w:left="885"/>
        <w:jc w:val="both"/>
      </w:pPr>
      <w:r>
        <w:t>РДДТ-3 номера.</w:t>
      </w:r>
    </w:p>
    <w:p w:rsidR="00425B03" w:rsidRDefault="00EE0979" w:rsidP="00425B03">
      <w:pPr>
        <w:spacing w:before="100" w:beforeAutospacing="1"/>
      </w:pPr>
      <w:r w:rsidRPr="00EE0979">
        <w:t>Конкурсные просмотры проводятся по двум номинациям:</w:t>
      </w:r>
    </w:p>
    <w:p w:rsidR="00425B03" w:rsidRDefault="00425B03" w:rsidP="00425B03">
      <w:r w:rsidRPr="00E545AC">
        <w:rPr>
          <w:b/>
        </w:rPr>
        <w:t>Номинация №1</w:t>
      </w:r>
      <w:r>
        <w:t xml:space="preserve"> </w:t>
      </w:r>
      <w:r w:rsidRPr="00425B03">
        <w:t xml:space="preserve"> военно – патриотическая песня</w:t>
      </w:r>
      <w:r>
        <w:t xml:space="preserve"> (с элементами инсценировки);</w:t>
      </w:r>
    </w:p>
    <w:p w:rsidR="009B4AE4" w:rsidRDefault="009B4AE4" w:rsidP="00425B03">
      <w:r>
        <w:t>(народная, эстрадная, фольклор)</w:t>
      </w:r>
    </w:p>
    <w:p w:rsidR="009B4AE4" w:rsidRDefault="009B4AE4" w:rsidP="00425B03">
      <w:r>
        <w:t>Исполнители: соло, дуэт, трио, ансамбль, малая форма (не более 5 человек).</w:t>
      </w:r>
    </w:p>
    <w:p w:rsidR="009B4AE4" w:rsidRDefault="009B4AE4" w:rsidP="00425B03">
      <w:r w:rsidRPr="00E545AC">
        <w:rPr>
          <w:b/>
        </w:rPr>
        <w:t>Номинация №2</w:t>
      </w:r>
      <w:r w:rsidRPr="00425B03">
        <w:t xml:space="preserve"> – патриотическая поэзия</w:t>
      </w:r>
      <w:r>
        <w:t>.</w:t>
      </w:r>
    </w:p>
    <w:p w:rsidR="00E545AC" w:rsidRPr="00E545AC" w:rsidRDefault="00E545AC" w:rsidP="009B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lang w:eastAsia="uk-UA"/>
        </w:rPr>
      </w:pPr>
      <w:r w:rsidRPr="00E545AC">
        <w:rPr>
          <w:b/>
          <w:bCs/>
          <w:color w:val="000000"/>
          <w:lang w:eastAsia="uk-UA"/>
        </w:rPr>
        <w:t>Критерии оценки:</w:t>
      </w:r>
    </w:p>
    <w:p w:rsidR="00E545AC" w:rsidRPr="00E545AC" w:rsidRDefault="00E545AC" w:rsidP="00E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  <w:lang w:eastAsia="uk-UA"/>
        </w:rPr>
      </w:pPr>
      <w:r w:rsidRPr="00E545AC">
        <w:rPr>
          <w:color w:val="000000"/>
          <w:lang w:eastAsia="uk-UA"/>
        </w:rPr>
        <w:t>- исполнительское мастерство – техника исполнения движений;</w:t>
      </w:r>
    </w:p>
    <w:p w:rsidR="00E545AC" w:rsidRPr="00E545AC" w:rsidRDefault="00E545AC" w:rsidP="009B4AE4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lang w:eastAsia="uk-UA"/>
        </w:rPr>
      </w:pPr>
      <w:r w:rsidRPr="00E545AC">
        <w:rPr>
          <w:color w:val="000000"/>
          <w:lang w:eastAsia="uk-UA"/>
        </w:rPr>
        <w:t>- композиционное построение номера;</w:t>
      </w:r>
    </w:p>
    <w:p w:rsidR="00E545AC" w:rsidRPr="00E545AC" w:rsidRDefault="00E545AC" w:rsidP="00E545A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lang w:eastAsia="uk-UA"/>
        </w:rPr>
      </w:pPr>
      <w:r w:rsidRPr="00E545AC">
        <w:rPr>
          <w:color w:val="000000"/>
          <w:lang w:eastAsia="uk-UA"/>
        </w:rPr>
        <w:t>- сценичность (пластика, костюм, реквизит, культура исполнения);</w:t>
      </w:r>
    </w:p>
    <w:p w:rsidR="00E545AC" w:rsidRPr="00E545AC" w:rsidRDefault="00E545AC" w:rsidP="00E545A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lang w:eastAsia="uk-UA"/>
        </w:rPr>
      </w:pPr>
      <w:r w:rsidRPr="00E545AC">
        <w:rPr>
          <w:color w:val="000000"/>
          <w:lang w:eastAsia="uk-UA"/>
        </w:rPr>
        <w:t>- подбор и соответствие музыкального и хореографического материала;</w:t>
      </w:r>
    </w:p>
    <w:p w:rsidR="00E545AC" w:rsidRDefault="00E545AC" w:rsidP="00E545A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color w:val="000000"/>
          <w:lang w:eastAsia="uk-UA"/>
        </w:rPr>
      </w:pPr>
      <w:r w:rsidRPr="00E545AC">
        <w:rPr>
          <w:color w:val="000000"/>
          <w:lang w:eastAsia="uk-UA"/>
        </w:rPr>
        <w:t>- артистизм, раскрытие художественного образа.</w:t>
      </w:r>
    </w:p>
    <w:p w:rsidR="009B4AE4" w:rsidRDefault="009B4AE4" w:rsidP="009B4AE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- </w:t>
      </w:r>
      <w:r w:rsidRPr="00E545AC">
        <w:rPr>
          <w:color w:val="000000"/>
          <w:lang w:eastAsia="uk-UA"/>
        </w:rPr>
        <w:t>полнота и выразительность раскрытия темы произведения;</w:t>
      </w:r>
    </w:p>
    <w:p w:rsidR="00EE0979" w:rsidRPr="009B4AE4" w:rsidRDefault="009B4AE4" w:rsidP="009B4AE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- </w:t>
      </w:r>
      <w:r w:rsidRPr="00E545AC">
        <w:rPr>
          <w:color w:val="000000"/>
          <w:lang w:eastAsia="uk-UA"/>
        </w:rPr>
        <w:t xml:space="preserve">раскрытие и  яркость </w:t>
      </w:r>
      <w:r w:rsidRPr="00E545AC">
        <w:rPr>
          <w:color w:val="000000"/>
          <w:lang w:val="uk-UA" w:eastAsia="uk-UA"/>
        </w:rPr>
        <w:t xml:space="preserve"> </w:t>
      </w:r>
      <w:r w:rsidRPr="00E545AC">
        <w:rPr>
          <w:color w:val="000000"/>
          <w:lang w:eastAsia="uk-UA"/>
        </w:rPr>
        <w:t>художественных образов, исполнительский уровень</w:t>
      </w:r>
      <w:r>
        <w:rPr>
          <w:color w:val="000000"/>
          <w:lang w:eastAsia="uk-UA"/>
        </w:rPr>
        <w:t>.</w:t>
      </w:r>
    </w:p>
    <w:p w:rsidR="00E545AC" w:rsidRPr="00E545AC" w:rsidRDefault="00E545AC" w:rsidP="00425B03"/>
    <w:p w:rsidR="00B60CD0" w:rsidRDefault="00B60CD0" w:rsidP="00B60CD0">
      <w:pPr>
        <w:jc w:val="both"/>
        <w:rPr>
          <w:b/>
        </w:rPr>
      </w:pPr>
      <w:r>
        <w:rPr>
          <w:b/>
          <w:bCs/>
        </w:rPr>
        <w:t>2.</w:t>
      </w:r>
      <w:r>
        <w:t xml:space="preserve"> (муниципальный) этап  </w:t>
      </w:r>
      <w:r w:rsidR="001B4AE4">
        <w:rPr>
          <w:b/>
        </w:rPr>
        <w:t xml:space="preserve"> 19.02</w:t>
      </w:r>
      <w:r w:rsidR="00237DA9">
        <w:rPr>
          <w:b/>
        </w:rPr>
        <w:t>.2015 года.</w:t>
      </w:r>
    </w:p>
    <w:p w:rsidR="00425B03" w:rsidRDefault="00425B03" w:rsidP="00B60CD0">
      <w:pPr>
        <w:jc w:val="both"/>
        <w:rPr>
          <w:b/>
        </w:rPr>
      </w:pPr>
    </w:p>
    <w:p w:rsidR="00B60CD0" w:rsidRPr="009B4AE4" w:rsidRDefault="00237DA9" w:rsidP="00425B03">
      <w:pPr>
        <w:jc w:val="both"/>
        <w:rPr>
          <w:b/>
        </w:rPr>
      </w:pPr>
      <w:r w:rsidRPr="009B4AE4">
        <w:rPr>
          <w:b/>
        </w:rPr>
        <w:t>Место проведения:</w:t>
      </w:r>
      <w:r w:rsidR="001B4AE4" w:rsidRPr="009B4AE4">
        <w:rPr>
          <w:b/>
        </w:rPr>
        <w:t xml:space="preserve"> МКОУ ДОД «Мамско – Чуйский районный Дом детского творчества»</w:t>
      </w:r>
      <w:r w:rsidR="009B4AE4">
        <w:rPr>
          <w:b/>
        </w:rPr>
        <w:t>.</w:t>
      </w:r>
    </w:p>
    <w:p w:rsidR="00B60CD0" w:rsidRPr="009B4AE4" w:rsidRDefault="00B60CD0" w:rsidP="00B60CD0">
      <w:pPr>
        <w:pStyle w:val="21"/>
        <w:rPr>
          <w:b/>
        </w:rPr>
      </w:pPr>
    </w:p>
    <w:p w:rsidR="00B60CD0" w:rsidRDefault="00237DA9" w:rsidP="00B60CD0">
      <w:pPr>
        <w:pStyle w:val="a3"/>
        <w:rPr>
          <w:szCs w:val="28"/>
        </w:rPr>
      </w:pPr>
      <w:r>
        <w:rPr>
          <w:szCs w:val="28"/>
        </w:rPr>
        <w:t>Жюри конкурса</w:t>
      </w:r>
      <w:r w:rsidR="00B60CD0">
        <w:rPr>
          <w:szCs w:val="28"/>
        </w:rPr>
        <w:t>:</w:t>
      </w:r>
    </w:p>
    <w:p w:rsidR="00B60CD0" w:rsidRDefault="00B60CD0" w:rsidP="00B60CD0">
      <w:pPr>
        <w:ind w:left="360"/>
        <w:jc w:val="both"/>
        <w:rPr>
          <w:szCs w:val="28"/>
        </w:rPr>
      </w:pPr>
    </w:p>
    <w:p w:rsidR="00B60CD0" w:rsidRDefault="00237DA9" w:rsidP="00237DA9">
      <w:pPr>
        <w:ind w:left="360"/>
        <w:jc w:val="both"/>
        <w:rPr>
          <w:szCs w:val="28"/>
        </w:rPr>
      </w:pPr>
      <w:r>
        <w:rPr>
          <w:szCs w:val="28"/>
        </w:rPr>
        <w:t>1.Бабикова О.А. –</w:t>
      </w:r>
      <w:r w:rsidR="002E7947">
        <w:rPr>
          <w:szCs w:val="28"/>
        </w:rPr>
        <w:t xml:space="preserve"> </w:t>
      </w:r>
      <w:r>
        <w:rPr>
          <w:szCs w:val="28"/>
        </w:rPr>
        <w:t>заместитель мэра по социальным вопросам</w:t>
      </w:r>
      <w:r w:rsidR="003702B7">
        <w:rPr>
          <w:szCs w:val="28"/>
        </w:rPr>
        <w:t>, п</w:t>
      </w:r>
      <w:r w:rsidR="008E12C8">
        <w:rPr>
          <w:szCs w:val="28"/>
        </w:rPr>
        <w:t>редседатель жюри</w:t>
      </w:r>
      <w:r w:rsidR="002E7947">
        <w:rPr>
          <w:szCs w:val="28"/>
        </w:rPr>
        <w:t>;</w:t>
      </w:r>
    </w:p>
    <w:p w:rsidR="008E12C8" w:rsidRDefault="008E12C8" w:rsidP="00237DA9">
      <w:pPr>
        <w:ind w:left="360"/>
        <w:jc w:val="both"/>
        <w:rPr>
          <w:szCs w:val="28"/>
        </w:rPr>
      </w:pPr>
      <w:r>
        <w:rPr>
          <w:szCs w:val="28"/>
        </w:rPr>
        <w:t>Члены жюри:</w:t>
      </w:r>
    </w:p>
    <w:p w:rsidR="002E7947" w:rsidRDefault="002E7947" w:rsidP="00237DA9">
      <w:pPr>
        <w:ind w:left="360"/>
        <w:jc w:val="both"/>
        <w:rPr>
          <w:szCs w:val="28"/>
        </w:rPr>
      </w:pPr>
      <w:r>
        <w:rPr>
          <w:szCs w:val="28"/>
        </w:rPr>
        <w:t>2. Елькина Л.И. – член районного Совета ветеранов;</w:t>
      </w:r>
    </w:p>
    <w:p w:rsidR="002E7947" w:rsidRDefault="002E7947" w:rsidP="00237DA9">
      <w:pPr>
        <w:ind w:left="360"/>
        <w:jc w:val="both"/>
        <w:rPr>
          <w:szCs w:val="28"/>
        </w:rPr>
      </w:pPr>
      <w:r>
        <w:rPr>
          <w:szCs w:val="28"/>
        </w:rPr>
        <w:t>3. Крохта Е.В. – директор МКОУ ДОД «ДМШ»;</w:t>
      </w:r>
    </w:p>
    <w:p w:rsidR="002E7947" w:rsidRDefault="002E7947" w:rsidP="00237DA9">
      <w:pPr>
        <w:ind w:left="360"/>
        <w:jc w:val="both"/>
        <w:rPr>
          <w:szCs w:val="28"/>
        </w:rPr>
      </w:pPr>
      <w:r>
        <w:rPr>
          <w:szCs w:val="28"/>
        </w:rPr>
        <w:t>4. Москаленко О.В. –</w:t>
      </w:r>
      <w:r w:rsidR="008E12C8">
        <w:rPr>
          <w:szCs w:val="28"/>
        </w:rPr>
        <w:t xml:space="preserve"> главный специалист по культуре Администрации МО «Мамско-Чуйский район»;</w:t>
      </w:r>
    </w:p>
    <w:p w:rsidR="002E7947" w:rsidRDefault="003702B7" w:rsidP="00237DA9">
      <w:pPr>
        <w:ind w:left="360"/>
        <w:jc w:val="both"/>
        <w:rPr>
          <w:szCs w:val="28"/>
        </w:rPr>
      </w:pPr>
      <w:r>
        <w:rPr>
          <w:szCs w:val="28"/>
        </w:rPr>
        <w:t>5. Бородина Л</w:t>
      </w:r>
      <w:r w:rsidR="002E7947">
        <w:rPr>
          <w:szCs w:val="28"/>
        </w:rPr>
        <w:t xml:space="preserve">.Н.- </w:t>
      </w:r>
      <w:r>
        <w:rPr>
          <w:szCs w:val="28"/>
        </w:rPr>
        <w:t>заведующая</w:t>
      </w:r>
      <w:r w:rsidR="008E12C8">
        <w:rPr>
          <w:szCs w:val="28"/>
        </w:rPr>
        <w:t xml:space="preserve"> МКУ «ИМС МОУ».</w:t>
      </w:r>
    </w:p>
    <w:p w:rsidR="00B60CD0" w:rsidRDefault="00B60CD0" w:rsidP="00B60CD0">
      <w:pPr>
        <w:ind w:left="360"/>
        <w:jc w:val="both"/>
        <w:rPr>
          <w:szCs w:val="28"/>
        </w:rPr>
      </w:pPr>
    </w:p>
    <w:p w:rsidR="00B60CD0" w:rsidRDefault="00B60CD0" w:rsidP="00B60CD0">
      <w:pPr>
        <w:ind w:left="360"/>
        <w:jc w:val="both"/>
        <w:rPr>
          <w:szCs w:val="28"/>
        </w:rPr>
      </w:pPr>
    </w:p>
    <w:p w:rsidR="00237DA9" w:rsidRDefault="00237DA9" w:rsidP="00237DA9">
      <w:pPr>
        <w:pStyle w:val="2"/>
      </w:pPr>
      <w:r>
        <w:t>Награждение участников Конкурса:</w:t>
      </w:r>
    </w:p>
    <w:p w:rsidR="00237DA9" w:rsidRDefault="00237DA9" w:rsidP="00237DA9">
      <w:pPr>
        <w:jc w:val="both"/>
      </w:pPr>
    </w:p>
    <w:p w:rsidR="00237DA9" w:rsidRDefault="00237DA9" w:rsidP="00237DA9">
      <w:pPr>
        <w:pStyle w:val="21"/>
      </w:pPr>
      <w:r>
        <w:t xml:space="preserve"> </w:t>
      </w:r>
      <w:r w:rsidR="003702B7">
        <w:t xml:space="preserve"> </w:t>
      </w:r>
      <w:r>
        <w:t>Победители и участники м</w:t>
      </w:r>
      <w:r w:rsidR="002E7947">
        <w:t>униципального конкурса патриотической песни и стихов «Я помню</w:t>
      </w:r>
      <w:r>
        <w:t>!</w:t>
      </w:r>
      <w:r w:rsidR="002E7947">
        <w:t xml:space="preserve"> Я горжусь!</w:t>
      </w:r>
      <w:r>
        <w:t xml:space="preserve">» награждаются грамотами и памятными подарками. </w:t>
      </w:r>
    </w:p>
    <w:p w:rsidR="00237DA9" w:rsidRDefault="00237DA9" w:rsidP="00237DA9">
      <w:pPr>
        <w:pStyle w:val="21"/>
      </w:pPr>
    </w:p>
    <w:p w:rsidR="00B60CD0" w:rsidRDefault="00B60CD0" w:rsidP="00B60CD0">
      <w:pPr>
        <w:pStyle w:val="21"/>
      </w:pPr>
    </w:p>
    <w:p w:rsidR="00014374" w:rsidRDefault="00014374"/>
    <w:sectPr w:rsidR="0001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75C"/>
    <w:multiLevelType w:val="hybridMultilevel"/>
    <w:tmpl w:val="E99A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0ED1"/>
    <w:multiLevelType w:val="hybridMultilevel"/>
    <w:tmpl w:val="8EAE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D7075"/>
    <w:multiLevelType w:val="hybridMultilevel"/>
    <w:tmpl w:val="ADC6F61E"/>
    <w:lvl w:ilvl="0" w:tplc="60B0B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C2625"/>
    <w:multiLevelType w:val="hybridMultilevel"/>
    <w:tmpl w:val="3D3EF3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44C522A"/>
    <w:multiLevelType w:val="multilevel"/>
    <w:tmpl w:val="BBBC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90"/>
    <w:rsid w:val="00014374"/>
    <w:rsid w:val="001B004E"/>
    <w:rsid w:val="001B4AE4"/>
    <w:rsid w:val="00237DA9"/>
    <w:rsid w:val="002E7947"/>
    <w:rsid w:val="003702B7"/>
    <w:rsid w:val="00425B03"/>
    <w:rsid w:val="00651497"/>
    <w:rsid w:val="006E25CE"/>
    <w:rsid w:val="007035E2"/>
    <w:rsid w:val="00860490"/>
    <w:rsid w:val="008674ED"/>
    <w:rsid w:val="008E12C8"/>
    <w:rsid w:val="0093132D"/>
    <w:rsid w:val="009B4AE4"/>
    <w:rsid w:val="00B60CD0"/>
    <w:rsid w:val="00BB288C"/>
    <w:rsid w:val="00D03AC8"/>
    <w:rsid w:val="00E545AC"/>
    <w:rsid w:val="00E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C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60CD0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60CD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B60CD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60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rsid w:val="00B60C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C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60CD0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60CD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60C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B60CD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B60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rsid w:val="00B60C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</dc:creator>
  <cp:lastModifiedBy>Admine</cp:lastModifiedBy>
  <cp:revision>2</cp:revision>
  <dcterms:created xsi:type="dcterms:W3CDTF">2019-02-01T01:01:00Z</dcterms:created>
  <dcterms:modified xsi:type="dcterms:W3CDTF">2019-02-01T01:01:00Z</dcterms:modified>
</cp:coreProperties>
</file>