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62" w:rsidRDefault="00345162" w:rsidP="0034516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для проведения теоретического этапа</w:t>
      </w:r>
    </w:p>
    <w:p w:rsidR="00345162" w:rsidRDefault="00345162" w:rsidP="0034516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Муниципальном конкурсе</w:t>
      </w:r>
    </w:p>
    <w:p w:rsidR="00345162" w:rsidRDefault="00345162" w:rsidP="0034516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«Я люблю футбол»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5-6класа</w:t>
      </w:r>
    </w:p>
    <w:p w:rsidR="00345162" w:rsidRDefault="00345162" w:rsidP="00345162">
      <w:pPr>
        <w:pStyle w:val="a3"/>
        <w:spacing w:after="0" w:line="240" w:lineRule="auto"/>
        <w:ind w:left="36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Какая спортивная игра является самой популярной в мире?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Как заканчивается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футбольная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пословица: «Выигрывает команда, проигрывает ...».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Как заканчивается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футбольная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пословица: «Выигрывает команда, проигрывает ...».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Вес – от 396 до 453 г, окружность – от 680 до 710 мм, диаметр – от 216,3 до 226 мм. Что это?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Чем мяч на гвоздь похож?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Каким английским словом называют в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футболе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опорного полузащитника? 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Два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футбольных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тайма – это ... Что? 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 Как называется дополнительный тайм в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футбольном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матче?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 xml:space="preserve"> Назовите трёх верных подружек вратаря.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В скольких метрах от мяча во время штрафного удара в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футболе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должна находиться «стенка»? 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Футбольные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фанаты сразу же скажут, как по-английски будет «наказание», «штраф». Так как же? 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Как называется команда лучших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футболистов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, представляющая страну на чемпионате мира? 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Сколько человек находится на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футбольном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поле в момент начала игры, если на нём находится судья и две команды?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Сколько игроков одной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футбольной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команды должен удалить судья, чтобы игра тут же закончилась?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Игрок, чуть подпрыгнув, выбрасывает навстречу мячу одну ногу, но бьёт второй, резко меняя ноги местами. Как называется такой удар?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Как в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футболе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называется удар мячом по воротам после его отскока от вратаря? 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Какую карточку, по правилам, показывает арбитр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футболисту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за затягивание времени?  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 Какого цвета карточка в </w:t>
      </w:r>
      <w:r w:rsidRPr="00571F85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футболе</w:t>
      </w:r>
      <w:r w:rsidRPr="00571F85">
        <w:rPr>
          <w:rFonts w:ascii="Times New Roman" w:eastAsia="Times New Roman" w:hAnsi="Times New Roman" w:cs="Times New Roman"/>
          <w:sz w:val="28"/>
          <w:szCs w:val="28"/>
        </w:rPr>
        <w:t> означает удаление с поля?</w:t>
      </w:r>
    </w:p>
    <w:p w:rsidR="00571F85" w:rsidRPr="00571F85" w:rsidRDefault="00571F85" w:rsidP="00345162">
      <w:pPr>
        <w:pStyle w:val="a3"/>
        <w:numPr>
          <w:ilvl w:val="0"/>
          <w:numId w:val="1"/>
        </w:num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571F85">
        <w:rPr>
          <w:rFonts w:ascii="Times New Roman" w:eastAsia="Times New Roman" w:hAnsi="Times New Roman" w:cs="Times New Roman"/>
          <w:sz w:val="28"/>
          <w:szCs w:val="28"/>
        </w:rPr>
        <w:t>Какие два цвета предпочитают фанаты «Спартака»?</w:t>
      </w:r>
    </w:p>
    <w:p w:rsidR="00571F85" w:rsidRPr="00571F85" w:rsidRDefault="00571F85" w:rsidP="00345162">
      <w:pPr>
        <w:pStyle w:val="a3"/>
        <w:spacing w:after="0" w:line="360" w:lineRule="auto"/>
        <w:ind w:left="435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DB540A" w:rsidRPr="00571F85" w:rsidRDefault="00DB540A" w:rsidP="00345162">
      <w:pPr>
        <w:spacing w:line="360" w:lineRule="auto"/>
      </w:pPr>
    </w:p>
    <w:sectPr w:rsidR="00DB540A" w:rsidRPr="00571F85" w:rsidSect="007F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87DB0"/>
    <w:multiLevelType w:val="hybridMultilevel"/>
    <w:tmpl w:val="9BC20568"/>
    <w:lvl w:ilvl="0" w:tplc="D0084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F85"/>
    <w:rsid w:val="00345162"/>
    <w:rsid w:val="00571F85"/>
    <w:rsid w:val="007F2BF0"/>
    <w:rsid w:val="00DB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2018-11-21T01:00:00Z</dcterms:created>
  <dcterms:modified xsi:type="dcterms:W3CDTF">2018-11-21T05:44:00Z</dcterms:modified>
</cp:coreProperties>
</file>